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28.079999923706055"/>
          <w:szCs w:val="28.079999923706055"/>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The Beverly Beaird Young Woman Leadership Scholarship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906494140625" w:line="229.90779876708984" w:lineRule="auto"/>
        <w:ind w:left="5.999755859375" w:right="0" w:firstLine="0.96008300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Junior League of Tyler, Inc, is an organization of women committed to promoting  voluntarism, developing the potential of women and improving communities through the  effective action and leadership of trained volunteers. Its purpose is exclusively educational and  charitable. This award is named to honor the memory of one of the League’s sustaining members,  Beverly Beaird. She was a loyal member and supporter of the Junior League, a gifted Tyler </w:t>
      </w:r>
      <w:r w:rsidDel="00000000" w:rsidR="00000000" w:rsidRPr="00000000">
        <w:rPr>
          <w:rFonts w:ascii="Times" w:cs="Times" w:eastAsia="Times" w:hAnsi="Times"/>
          <w:sz w:val="24"/>
          <w:szCs w:val="24"/>
          <w:rtl w:val="0"/>
        </w:rPr>
        <w:t xml:space="preserve">teacher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and an amazing woman of faith. This scholarship will leave a legacy of education for years to</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come, while recognizing a member of our League and community who left a lasting impression with many students. Several members of our community have graciously agreed to partner with  the Junior League of Tyler to make this scholarship possible.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416015625" w:line="240" w:lineRule="auto"/>
        <w:ind w:left="13.439788818359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single"/>
          <w:shd w:fill="auto" w:val="clear"/>
          <w:vertAlign w:val="baseline"/>
          <w:rtl w:val="0"/>
        </w:rPr>
        <w:t xml:space="preserve">Qualifications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1953125" w:line="229.90779876708984" w:lineRule="auto"/>
        <w:ind w:left="5.039825439453125" w:right="363.5205078125" w:firstLine="1.92001342773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Beverly Beaird Young Woman Leadership Scholarship is designed for a young woman in  her senior year of high school in Smith County who: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212158203125" w:line="227.908673286438" w:lineRule="auto"/>
        <w:ind w:left="728.7998962402344" w:right="773.521728515625" w:hanging="353.4400939941406"/>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Demonstrates excellence in and has commitment to voluntarism and improving her community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110595703125" w:line="473.81046295166016" w:lineRule="auto"/>
        <w:ind w:left="375.35980224609375" w:right="821.04187011718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Demonstrates innovation and creative actions that reach out to and motivate others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Demonstrates a commitment to continuing her education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0966796875" w:line="240" w:lineRule="auto"/>
        <w:ind w:left="375.35980224609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Demonstrates at least one year’s experience as a volunteer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199462890625" w:line="240" w:lineRule="auto"/>
        <w:ind w:left="6.47979736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single"/>
          <w:shd w:fill="auto" w:val="clear"/>
          <w:vertAlign w:val="baseline"/>
          <w:rtl w:val="0"/>
        </w:rPr>
        <w:t xml:space="preserve">Application Instructions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475.8095169067383" w:lineRule="auto"/>
        <w:ind w:left="375.35980224609375" w:right="2269.1607666015625" w:hanging="368.1599426269531"/>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 order to be considered for this scholarship, please submit the following: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Completed page 2 of this Application Packet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107666015625" w:line="227.908673286438" w:lineRule="auto"/>
        <w:ind w:left="728.7998962402344" w:right="893.521728515625" w:hanging="353.4400939941406"/>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w:t>
      </w:r>
      <w:r w:rsidDel="00000000" w:rsidR="00000000" w:rsidRPr="00000000">
        <w:rPr>
          <w:rFonts w:ascii="Times" w:cs="Times" w:eastAsia="Times" w:hAnsi="Times"/>
          <w:sz w:val="24"/>
          <w:szCs w:val="24"/>
          <w:rtl w:val="0"/>
        </w:rPr>
        <w:t xml:space="preserve">typed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essay of one (1) or two (2) pages expressing your motivation for further education and addressing the questions on page 3 of this packet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11669921875" w:line="240" w:lineRule="auto"/>
        <w:ind w:left="375.35980224609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resume which includes: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51995849609375" w:line="240" w:lineRule="auto"/>
        <w:ind w:left="1099.839782714843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o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Extra-curricular activities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9.8396301269531"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o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Volunteer activities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9.8396301269531"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o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Leadership activities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9.8396301269531"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tl w:val="0"/>
        </w:rPr>
        <w:t xml:space="preserve">o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list of colleges and/or universities to which you have applied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1199035644531" w:line="240" w:lineRule="auto"/>
        <w:ind w:left="375.35980224609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Two (2) reference letters – 1 school / 1 community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64013671875" w:line="240" w:lineRule="auto"/>
        <w:ind w:left="375.35980224609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Official current high school transcript</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9838867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completed information should be mailed to: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193359375" w:line="240" w:lineRule="auto"/>
        <w:ind w:left="6.95999145507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Junior League of Tyler, Inc.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7994995117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Attn: Nominating Chairman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1995849609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1919 S. Donnybrook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5999145507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Tyler, Texas 75701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579345703125" w:line="240" w:lineRule="auto"/>
        <w:ind w:left="6.479949951171875" w:right="0" w:firstLine="0"/>
        <w:jc w:val="left"/>
        <w:rPr>
          <w:rFonts w:ascii="Times New Roman" w:cs="Times New Roman" w:eastAsia="Times New Roman" w:hAnsi="Times New Roman"/>
          <w:b w:val="1"/>
          <w:sz w:val="24"/>
          <w:szCs w:val="24"/>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Applications must be received by </w:t>
      </w:r>
      <w:r w:rsidDel="00000000" w:rsidR="00000000" w:rsidRPr="00000000">
        <w:rPr>
          <w:rFonts w:ascii="Times New Roman" w:cs="Times New Roman" w:eastAsia="Times New Roman" w:hAnsi="Times New Roman"/>
          <w:b w:val="1"/>
          <w:sz w:val="24"/>
          <w:szCs w:val="24"/>
          <w:rtl w:val="0"/>
        </w:rPr>
        <w:t xml:space="preserve">January 15th</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2.84912109375" w:line="240" w:lineRule="auto"/>
        <w:ind w:left="6.7199707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Please Print and T</w:t>
      </w:r>
      <w:r w:rsidDel="00000000" w:rsidR="00000000" w:rsidRPr="00000000">
        <w:rPr>
          <w:rFonts w:ascii="Times" w:cs="Times" w:eastAsia="Times" w:hAnsi="Times"/>
          <w:sz w:val="24"/>
          <w:szCs w:val="24"/>
          <w:rtl w:val="0"/>
        </w:rPr>
        <w:t xml:space="preserve">ype Anwers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1953125" w:line="240" w:lineRule="auto"/>
        <w:ind w:left="6.95999145507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Beverly Beaird Young Woman Leadership Scholarship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919921875" w:line="459.849214553833" w:lineRule="auto"/>
        <w:ind w:left="5.759735107421875" w:right="50.92041015625" w:hanging="5.759735107421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Nominee’s Name _______________________________________________________________  Address ______________________________________________________________________  Phone Number _________________________________________________________________  Parent or Guardian Name _________________________________________________________  Address ______________________________________________________________________  Phone Number _________________________________________________________________  E-mail Address _________________________________________________________________ High School ___________________________________________________________________  High School Counselor __________________________________________________________  Phone Number _________________________________________________________________  Grade Level __________ Age __________ Projected Graduation Date ______________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198181152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Please address the following in your essay: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319091796875" w:line="2069.4225311279297" w:lineRule="auto"/>
        <w:ind w:left="10.079803466796875" w:right="486.881103515625" w:firstLine="19.440002441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How have you demonstrated your commitment to making a difference in your community? 2. How have you demonstrated your commitment to reaching out to others? 3. How have yo</w:t>
      </w:r>
      <w:r w:rsidDel="00000000" w:rsidR="00000000" w:rsidRPr="00000000">
        <w:rPr>
          <w:rFonts w:ascii="Times" w:cs="Times" w:eastAsia="Times" w:hAnsi="Times"/>
          <w:sz w:val="24"/>
          <w:szCs w:val="24"/>
          <w:rtl w:val="0"/>
        </w:rPr>
        <w:t xml:space="preserve">u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affected the behavior of your peers and others?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8968505859375" w:line="240" w:lineRule="auto"/>
        <w:ind w:left="5.75973510742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What skills have you shown in your volunteer work?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4.520263671875" w:line="240" w:lineRule="auto"/>
        <w:ind w:left="10.5598449707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How will this scholarship financially impact your ability to achieve your educational goals?</w:t>
      </w:r>
    </w:p>
    <w:sectPr>
      <w:pgSz w:h="15840" w:w="12240" w:orient="portrait"/>
      <w:pgMar w:bottom="1560.4798889160156" w:top="1415.999755859375" w:left="1437.60009765625" w:right="1324.638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Times"/>
  <w:font w:name="Noto Sans Symbols"/>
  <w:font w:name="Courie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